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560"/>
        <w:gridCol w:w="144"/>
        <w:gridCol w:w="3456"/>
      </w:tblGrid>
      <w:tr w:rsidR="00F04354" w:rsidTr="000E01C2">
        <w:trPr>
          <w:trHeight w:hRule="exact" w:val="14400"/>
          <w:jc w:val="center"/>
        </w:trPr>
        <w:tc>
          <w:tcPr>
            <w:tcW w:w="7560" w:type="dxa"/>
          </w:tcPr>
          <w:tbl>
            <w:tblPr>
              <w:tblW w:w="7207" w:type="dxa"/>
              <w:tblLayout w:type="fixed"/>
              <w:tblCellMar>
                <w:left w:w="0" w:type="dxa"/>
                <w:right w:w="0" w:type="dxa"/>
              </w:tblCellMar>
              <w:tblLook w:val="04A0" w:firstRow="1" w:lastRow="0" w:firstColumn="1" w:lastColumn="0" w:noHBand="0" w:noVBand="1"/>
              <w:tblDescription w:val="Layout for flyer body content"/>
            </w:tblPr>
            <w:tblGrid>
              <w:gridCol w:w="7207"/>
            </w:tblGrid>
            <w:tr w:rsidR="00F673CB" w:rsidTr="00F673CB">
              <w:trPr>
                <w:cantSplit/>
                <w:trHeight w:hRule="exact" w:val="4248"/>
              </w:trPr>
              <w:tc>
                <w:tcPr>
                  <w:tcW w:w="7207" w:type="dxa"/>
                </w:tcPr>
                <w:p w:rsidR="00F04354" w:rsidRDefault="0013251D">
                  <w:bookmarkStart w:id="0" w:name="_GoBack"/>
                  <w:bookmarkEnd w:id="0"/>
                  <w:r>
                    <w:rPr>
                      <w:noProof/>
                      <w:lang w:eastAsia="en-US"/>
                    </w:rPr>
                    <w:drawing>
                      <wp:inline distT="0" distB="0" distL="0" distR="0" wp14:anchorId="39905347" wp14:editId="1FA583E2">
                        <wp:extent cx="4294396" cy="2472267"/>
                        <wp:effectExtent l="50800" t="50800" r="49530" b="42545"/>
                        <wp:docPr id="1" name="Picture 1" descr="Untitled 1:Users:kathleencrombie:Desktop:Screen Shot 2016-10-07 at 10.36.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titled 1:Users:kathleencrombie:Desktop:Screen Shot 2016-10-07 at 10.36.56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625" cy="2472974"/>
                                </a:xfrm>
                                <a:prstGeom prst="rect">
                                  <a:avLst/>
                                </a:prstGeom>
                                <a:noFill/>
                                <a:ln w="38100" cmpd="sng">
                                  <a:solidFill>
                                    <a:schemeClr val="tx1">
                                      <a:alpha val="89000"/>
                                    </a:schemeClr>
                                  </a:solidFill>
                                </a:ln>
                              </pic:spPr>
                            </pic:pic>
                          </a:graphicData>
                        </a:graphic>
                      </wp:inline>
                    </w:drawing>
                  </w:r>
                </w:p>
              </w:tc>
            </w:tr>
            <w:tr w:rsidR="00F673CB" w:rsidTr="00F673CB">
              <w:trPr>
                <w:trHeight w:hRule="exact" w:val="10316"/>
              </w:trPr>
              <w:tc>
                <w:tcPr>
                  <w:tcW w:w="7207" w:type="dxa"/>
                </w:tcPr>
                <w:p w:rsidR="00183DF6" w:rsidRPr="00B75828" w:rsidRDefault="00183DF6" w:rsidP="00183DF6">
                  <w:pPr>
                    <w:pStyle w:val="Title"/>
                    <w:spacing w:line="192" w:lineRule="auto"/>
                    <w:jc w:val="center"/>
                    <w:rPr>
                      <w:rFonts w:ascii="Handwriting - Dakota" w:hAnsi="Handwriting - Dakota"/>
                      <w:sz w:val="44"/>
                      <w:szCs w:val="44"/>
                    </w:rPr>
                  </w:pPr>
                  <w:r w:rsidRPr="002B048A">
                    <w:rPr>
                      <w:sz w:val="52"/>
                      <w:szCs w:val="52"/>
                    </w:rPr>
                    <w:t>Outliers in Learning:</w:t>
                  </w:r>
                  <w:r w:rsidRPr="00B75828">
                    <w:rPr>
                      <w:sz w:val="44"/>
                      <w:szCs w:val="44"/>
                    </w:rPr>
                    <w:t xml:space="preserve"> </w:t>
                  </w:r>
                  <w:r w:rsidRPr="00B75828">
                    <w:rPr>
                      <w:rFonts w:ascii="Handwriting - Dakota" w:hAnsi="Handwriting - Dakota"/>
                      <w:sz w:val="44"/>
                      <w:szCs w:val="44"/>
                    </w:rPr>
                    <w:t>Supporting</w:t>
                  </w:r>
                  <w:r>
                    <w:rPr>
                      <w:rFonts w:ascii="Handwriting - Dakota" w:hAnsi="Handwriting - Dakota"/>
                      <w:sz w:val="44"/>
                      <w:szCs w:val="44"/>
                    </w:rPr>
                    <w:t xml:space="preserve"> Neurodiversity across the lifespan</w:t>
                  </w:r>
                </w:p>
                <w:p w:rsidR="000E01C2" w:rsidRDefault="00183DF6" w:rsidP="000E01C2">
                  <w:pPr>
                    <w:pStyle w:val="Heading1"/>
                    <w:spacing w:beforeLines="50" w:before="120"/>
                    <w:jc w:val="center"/>
                  </w:pPr>
                  <w:r>
                    <w:t>personal stories</w:t>
                  </w:r>
                  <w:r w:rsidR="002B048A">
                    <w:t xml:space="preserve"> from </w:t>
                  </w:r>
                  <w:r w:rsidR="008825CF" w:rsidRPr="00787D0A">
                    <w:t>Piedmont ALPS and PRAISE</w:t>
                  </w:r>
                  <w:r w:rsidR="00930F10">
                    <w:t xml:space="preserve"> </w:t>
                  </w:r>
                </w:p>
                <w:p w:rsidR="00F673CB" w:rsidRDefault="00787D0A" w:rsidP="00F673CB">
                  <w:pPr>
                    <w:pStyle w:val="Heading1"/>
                    <w:spacing w:beforeLines="50" w:before="120"/>
                    <w:jc w:val="center"/>
                    <w:rPr>
                      <w:b w:val="0"/>
                    </w:rPr>
                  </w:pPr>
                  <w:r>
                    <w:rPr>
                      <w:b w:val="0"/>
                    </w:rPr>
                    <w:t>featuring</w:t>
                  </w:r>
                  <w:r w:rsidR="00E20AD7">
                    <w:rPr>
                      <w:b w:val="0"/>
                    </w:rPr>
                    <w:t xml:space="preserve"> filmmaker Marc </w:t>
                  </w:r>
                  <w:proofErr w:type="spellStart"/>
                  <w:r w:rsidR="00E20AD7">
                    <w:rPr>
                      <w:b w:val="0"/>
                    </w:rPr>
                    <w:t>Smolowitz</w:t>
                  </w:r>
                  <w:proofErr w:type="spellEnd"/>
                  <w:r w:rsidR="00E20AD7">
                    <w:rPr>
                      <w:b w:val="0"/>
                    </w:rPr>
                    <w:t xml:space="preserve"> and </w:t>
                  </w:r>
                </w:p>
                <w:p w:rsidR="002F2A6D" w:rsidRPr="00F673CB" w:rsidRDefault="00744BA0" w:rsidP="00F673CB">
                  <w:pPr>
                    <w:pStyle w:val="Heading1"/>
                    <w:spacing w:beforeLines="50" w:before="120"/>
                    <w:jc w:val="center"/>
                    <w:rPr>
                      <w:b w:val="0"/>
                    </w:rPr>
                  </w:pPr>
                  <w:r>
                    <w:rPr>
                      <w:b w:val="0"/>
                    </w:rPr>
                    <w:t>sneak preview</w:t>
                  </w:r>
                  <w:r w:rsidR="0013251D">
                    <w:rPr>
                      <w:b w:val="0"/>
                    </w:rPr>
                    <w:t xml:space="preserve"> of</w:t>
                  </w:r>
                </w:p>
                <w:p w:rsidR="00E20AD7" w:rsidRDefault="00E20AD7" w:rsidP="00E20AD7">
                  <w:pPr>
                    <w:jc w:val="center"/>
                  </w:pPr>
                  <w:r>
                    <w:rPr>
                      <w:noProof/>
                      <w:lang w:eastAsia="en-US"/>
                    </w:rPr>
                    <w:drawing>
                      <wp:inline distT="0" distB="0" distL="0" distR="0" wp14:anchorId="194729E2" wp14:editId="5A1E84F6">
                        <wp:extent cx="2765425" cy="558800"/>
                        <wp:effectExtent l="0" t="0" r="3175"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01.png"/>
                                <pic:cNvPicPr>
                                  <a:picLocks noChangeAspect="1"/>
                                </pic:cNvPicPr>
                              </pic:nvPicPr>
                              <pic:blipFill>
                                <a:blip r:embed="rId7">
                                  <a:extLst/>
                                </a:blip>
                                <a:stretch>
                                  <a:fillRect/>
                                </a:stretch>
                              </pic:blipFill>
                              <pic:spPr>
                                <a:xfrm>
                                  <a:off x="0" y="0"/>
                                  <a:ext cx="2769632" cy="559650"/>
                                </a:xfrm>
                                <a:prstGeom prst="rect">
                                  <a:avLst/>
                                </a:prstGeom>
                                <a:ln w="12700" cap="flat">
                                  <a:noFill/>
                                  <a:miter lim="400000"/>
                                </a:ln>
                                <a:effectLst/>
                              </pic:spPr>
                            </pic:pic>
                          </a:graphicData>
                        </a:graphic>
                      </wp:inline>
                    </w:drawing>
                  </w:r>
                </w:p>
                <w:p w:rsidR="000E01C2" w:rsidRPr="00F673CB" w:rsidRDefault="00E20AD7" w:rsidP="00E20AD7">
                  <w:pPr>
                    <w:widowControl w:val="0"/>
                    <w:autoSpaceDE w:val="0"/>
                    <w:autoSpaceDN w:val="0"/>
                    <w:adjustRightInd w:val="0"/>
                    <w:spacing w:after="240"/>
                    <w:jc w:val="center"/>
                    <w:rPr>
                      <w:rFonts w:ascii="Times" w:hAnsi="Times" w:cs="Times"/>
                      <w:sz w:val="22"/>
                      <w:szCs w:val="22"/>
                    </w:rPr>
                  </w:pPr>
                  <w:r w:rsidRPr="00F673CB">
                    <w:rPr>
                      <w:rFonts w:ascii="Avenir Book" w:hAnsi="Avenir Book" w:cs="Avenir Book"/>
                      <w:sz w:val="22"/>
                      <w:szCs w:val="22"/>
                    </w:rPr>
                    <w:t>- A NEW DOCUMENTARY ABOUT GIFTEDNESS -</w:t>
                  </w:r>
                </w:p>
                <w:p w:rsidR="000E01C2" w:rsidRPr="00F41D90" w:rsidRDefault="000E01C2" w:rsidP="004475D0">
                  <w:pPr>
                    <w:tabs>
                      <w:tab w:val="left" w:pos="1440"/>
                    </w:tabs>
                    <w:rPr>
                      <w:rFonts w:ascii="Arial" w:hAnsi="Arial" w:cs="Arial"/>
                      <w:sz w:val="24"/>
                      <w:szCs w:val="24"/>
                    </w:rPr>
                  </w:pPr>
                  <w:r w:rsidRPr="00F673CB">
                    <w:rPr>
                      <w:rFonts w:ascii="Arial" w:hAnsi="Arial" w:cs="Arial"/>
                      <w:sz w:val="24"/>
                      <w:szCs w:val="24"/>
                    </w:rPr>
                    <w:t xml:space="preserve">Directed and produced by multi-award winning filmmaker </w:t>
                  </w:r>
                  <w:r w:rsidRPr="00F673CB">
                    <w:rPr>
                      <w:rFonts w:ascii="Arial" w:hAnsi="Arial" w:cs="Arial"/>
                      <w:bCs/>
                      <w:sz w:val="24"/>
                      <w:szCs w:val="24"/>
                    </w:rPr>
                    <w:t xml:space="preserve">Marc </w:t>
                  </w:r>
                  <w:proofErr w:type="spellStart"/>
                  <w:r w:rsidRPr="00F673CB">
                    <w:rPr>
                      <w:rFonts w:ascii="Arial" w:hAnsi="Arial" w:cs="Arial"/>
                      <w:bCs/>
                      <w:sz w:val="24"/>
                      <w:szCs w:val="24"/>
                    </w:rPr>
                    <w:t>Smolowitz</w:t>
                  </w:r>
                  <w:proofErr w:type="spellEnd"/>
                  <w:r w:rsidRPr="00F673CB">
                    <w:rPr>
                      <w:rFonts w:ascii="Arial" w:hAnsi="Arial" w:cs="Arial"/>
                      <w:bCs/>
                      <w:sz w:val="24"/>
                      <w:szCs w:val="24"/>
                    </w:rPr>
                    <w:t>,</w:t>
                  </w:r>
                  <w:r w:rsidRPr="00F673CB">
                    <w:rPr>
                      <w:rFonts w:ascii="Arial" w:hAnsi="Arial" w:cs="Arial"/>
                      <w:sz w:val="24"/>
                      <w:szCs w:val="24"/>
                    </w:rPr>
                    <w:t xml:space="preserve"> </w:t>
                  </w:r>
                  <w:r w:rsidR="00F41D90">
                    <w:rPr>
                      <w:rFonts w:ascii="Arial" w:hAnsi="Arial" w:cs="Arial"/>
                      <w:sz w:val="24"/>
                      <w:szCs w:val="24"/>
                    </w:rPr>
                    <w:t xml:space="preserve">this </w:t>
                  </w:r>
                  <w:proofErr w:type="gramStart"/>
                  <w:r w:rsidR="00F41D90">
                    <w:rPr>
                      <w:rFonts w:ascii="Arial" w:hAnsi="Arial" w:cs="Arial"/>
                      <w:sz w:val="24"/>
                      <w:szCs w:val="24"/>
                    </w:rPr>
                    <w:t>6 minute</w:t>
                  </w:r>
                  <w:proofErr w:type="gramEnd"/>
                  <w:r w:rsidR="00F41D90">
                    <w:rPr>
                      <w:rFonts w:ascii="Arial" w:hAnsi="Arial" w:cs="Arial"/>
                      <w:sz w:val="24"/>
                      <w:szCs w:val="24"/>
                    </w:rPr>
                    <w:t xml:space="preserve"> trailer</w:t>
                  </w:r>
                  <w:r w:rsidR="00F41D90" w:rsidRPr="00F41D90">
                    <w:rPr>
                      <w:rFonts w:ascii="Arial" w:hAnsi="Arial" w:cs="Arial"/>
                      <w:color w:val="auto"/>
                      <w:sz w:val="24"/>
                      <w:szCs w:val="24"/>
                    </w:rPr>
                    <w:t xml:space="preserve"> </w:t>
                  </w:r>
                  <w:r w:rsidR="00F41D90">
                    <w:rPr>
                      <w:rFonts w:ascii="Arial" w:hAnsi="Arial" w:cs="Arial"/>
                      <w:color w:val="auto"/>
                      <w:sz w:val="24"/>
                      <w:szCs w:val="24"/>
                    </w:rPr>
                    <w:t>i</w:t>
                  </w:r>
                  <w:r w:rsidR="00F41D90" w:rsidRPr="00F41D90">
                    <w:rPr>
                      <w:rFonts w:ascii="Arial" w:hAnsi="Arial" w:cs="Arial"/>
                      <w:color w:val="auto"/>
                      <w:sz w:val="24"/>
                      <w:szCs w:val="24"/>
                    </w:rPr>
                    <w:t>ntroduces a feature length documentary, currently being shot both locally &amp; nationally.</w:t>
                  </w:r>
                  <w:r w:rsidR="00F41D90">
                    <w:rPr>
                      <w:rFonts w:ascii="Arial" w:hAnsi="Arial" w:cs="Arial"/>
                      <w:sz w:val="24"/>
                      <w:szCs w:val="24"/>
                    </w:rPr>
                    <w:t xml:space="preserve">         </w:t>
                  </w:r>
                  <w:r w:rsidRPr="00F673CB">
                    <w:rPr>
                      <w:rFonts w:ascii="Arial" w:hAnsi="Arial" w:cs="Arial"/>
                      <w:bCs/>
                      <w:sz w:val="24"/>
                      <w:szCs w:val="24"/>
                    </w:rPr>
                    <w:t>THE G WORD</w:t>
                  </w:r>
                  <w:r w:rsidRPr="00F673CB">
                    <w:rPr>
                      <w:rFonts w:ascii="Arial" w:hAnsi="Arial" w:cs="Arial"/>
                      <w:sz w:val="24"/>
                      <w:szCs w:val="24"/>
                    </w:rPr>
                    <w:t xml:space="preserve"> hopes to be the most comprehensive feature documentary to date on giftedness, exploring what this looks like through a mosaic of personal, intimate stories of children, adults, and elders. The film</w:t>
                  </w:r>
                  <w:r w:rsidRPr="00F673CB">
                    <w:rPr>
                      <w:rFonts w:ascii="Arial" w:hAnsi="Arial" w:cs="Arial"/>
                      <w:sz w:val="24"/>
                      <w:szCs w:val="24"/>
                      <w:lang w:val="fr-FR"/>
                    </w:rPr>
                    <w:t>’</w:t>
                  </w:r>
                  <w:r w:rsidRPr="00F673CB">
                    <w:rPr>
                      <w:rFonts w:ascii="Arial" w:hAnsi="Arial" w:cs="Arial"/>
                      <w:sz w:val="24"/>
                      <w:szCs w:val="24"/>
                    </w:rPr>
                    <w:t>s narrative arc is an examination of the gifted through all stages of life, from childhood through old age, documenting their search for acceptance, connection, and authentic success, which belie popular misconceptions about what it means to be “gifted</w:t>
                  </w:r>
                  <w:r w:rsidRPr="00F41D90">
                    <w:rPr>
                      <w:rFonts w:ascii="Arial" w:hAnsi="Arial" w:cs="Arial"/>
                      <w:sz w:val="24"/>
                      <w:szCs w:val="24"/>
                    </w:rPr>
                    <w:t>.”</w:t>
                  </w:r>
                  <w:r w:rsidR="00F41D90" w:rsidRPr="00F41D90">
                    <w:rPr>
                      <w:rFonts w:ascii="Arial" w:hAnsi="Arial" w:cs="Arial"/>
                      <w:sz w:val="24"/>
                      <w:szCs w:val="24"/>
                    </w:rPr>
                    <w:t xml:space="preserve">  </w:t>
                  </w:r>
                </w:p>
                <w:p w:rsidR="000E01C2" w:rsidRPr="000E01C2" w:rsidRDefault="000E01C2" w:rsidP="002B048A">
                  <w:pPr>
                    <w:spacing w:beforeLines="50" w:before="120" w:after="120" w:line="240" w:lineRule="auto"/>
                    <w:jc w:val="center"/>
                    <w:rPr>
                      <w:rFonts w:ascii="Arial" w:hAnsi="Arial" w:cs="Arial"/>
                      <w:noProof/>
                      <w:sz w:val="24"/>
                      <w:szCs w:val="24"/>
                    </w:rPr>
                  </w:pPr>
                </w:p>
                <w:p w:rsidR="008825CF" w:rsidRPr="008825CF" w:rsidRDefault="008825CF" w:rsidP="00F673CB">
                  <w:pPr>
                    <w:tabs>
                      <w:tab w:val="left" w:pos="2000"/>
                    </w:tabs>
                    <w:spacing w:beforeLines="50" w:before="120" w:after="120" w:line="240" w:lineRule="auto"/>
                    <w:rPr>
                      <w:rFonts w:ascii="Arial" w:eastAsia="Times New Roman" w:hAnsi="Arial" w:cs="Arial"/>
                      <w:color w:val="666666"/>
                      <w:sz w:val="24"/>
                      <w:szCs w:val="24"/>
                      <w:lang w:eastAsia="zh-TW"/>
                    </w:rPr>
                  </w:pPr>
                </w:p>
              </w:tc>
            </w:tr>
          </w:tbl>
          <w:p w:rsidR="000F0A83" w:rsidRDefault="000F0A83">
            <w:pPr>
              <w:rPr>
                <w:noProof/>
                <w:lang w:eastAsia="zh-TW"/>
              </w:rPr>
            </w:pPr>
          </w:p>
          <w:p w:rsidR="00F04354" w:rsidRDefault="00F673CB" w:rsidP="00183DF6">
            <w:pPr>
              <w:tabs>
                <w:tab w:val="left" w:pos="5220"/>
              </w:tabs>
            </w:pPr>
            <w:r>
              <w:rPr>
                <w:noProof/>
                <w:lang w:eastAsia="en-US"/>
              </w:rPr>
              <w:drawing>
                <wp:anchor distT="0" distB="0" distL="114300" distR="114300" simplePos="0" relativeHeight="251659264" behindDoc="1" locked="0" layoutInCell="1" allowOverlap="1" wp14:anchorId="5FDFC49B" wp14:editId="26865616">
                  <wp:simplePos x="0" y="0"/>
                  <wp:positionH relativeFrom="column">
                    <wp:posOffset>2416175</wp:posOffset>
                  </wp:positionH>
                  <wp:positionV relativeFrom="page">
                    <wp:posOffset>8267700</wp:posOffset>
                  </wp:positionV>
                  <wp:extent cx="1809750" cy="964565"/>
                  <wp:effectExtent l="0" t="0" r="0" b="635"/>
                  <wp:wrapTight wrapText="bothSides">
                    <wp:wrapPolygon edited="0">
                      <wp:start x="0" y="0"/>
                      <wp:lineTo x="0" y="21045"/>
                      <wp:lineTo x="21221" y="21045"/>
                      <wp:lineTo x="212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iseLogo-blue_tagline.jpg"/>
                          <pic:cNvPicPr/>
                        </pic:nvPicPr>
                        <pic:blipFill rotWithShape="1">
                          <a:blip r:embed="rId8">
                            <a:extLst>
                              <a:ext uri="{28A0092B-C50C-407E-A947-70E740481C1C}">
                                <a14:useLocalDpi xmlns:a14="http://schemas.microsoft.com/office/drawing/2010/main" val="0"/>
                              </a:ext>
                            </a:extLst>
                          </a:blip>
                          <a:srcRect l="11085" t="10924" r="11761" b="11765"/>
                          <a:stretch/>
                        </pic:blipFill>
                        <pic:spPr bwMode="auto">
                          <a:xfrm>
                            <a:off x="0" y="0"/>
                            <a:ext cx="1809750" cy="9645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8240" behindDoc="1" locked="0" layoutInCell="1" allowOverlap="1" wp14:anchorId="0AA1536D" wp14:editId="6A0A305F">
                  <wp:simplePos x="0" y="0"/>
                  <wp:positionH relativeFrom="column">
                    <wp:posOffset>444500</wp:posOffset>
                  </wp:positionH>
                  <wp:positionV relativeFrom="page">
                    <wp:posOffset>8267700</wp:posOffset>
                  </wp:positionV>
                  <wp:extent cx="1435100" cy="886460"/>
                  <wp:effectExtent l="0" t="0" r="12700" b="2540"/>
                  <wp:wrapThrough wrapText="bothSides">
                    <wp:wrapPolygon edited="0">
                      <wp:start x="0" y="0"/>
                      <wp:lineTo x="0" y="21043"/>
                      <wp:lineTo x="21409" y="21043"/>
                      <wp:lineTo x="2140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PS_cmyk(hires_print).jpg"/>
                          <pic:cNvPicPr/>
                        </pic:nvPicPr>
                        <pic:blipFill>
                          <a:blip r:embed="rId9">
                            <a:extLst>
                              <a:ext uri="{28A0092B-C50C-407E-A947-70E740481C1C}">
                                <a14:useLocalDpi xmlns:a14="http://schemas.microsoft.com/office/drawing/2010/main" val="0"/>
                              </a:ext>
                            </a:extLst>
                          </a:blip>
                          <a:stretch>
                            <a:fillRect/>
                          </a:stretch>
                        </pic:blipFill>
                        <pic:spPr>
                          <a:xfrm>
                            <a:off x="0" y="0"/>
                            <a:ext cx="1435100" cy="886460"/>
                          </a:xfrm>
                          <a:prstGeom prst="rect">
                            <a:avLst/>
                          </a:prstGeom>
                        </pic:spPr>
                      </pic:pic>
                    </a:graphicData>
                  </a:graphic>
                  <wp14:sizeRelH relativeFrom="margin">
                    <wp14:pctWidth>0</wp14:pctWidth>
                  </wp14:sizeRelH>
                  <wp14:sizeRelV relativeFrom="margin">
                    <wp14:pctHeight>0</wp14:pctHeight>
                  </wp14:sizeRelV>
                </wp:anchor>
              </w:drawing>
            </w:r>
            <w:r w:rsidR="00EC72A0">
              <w:t xml:space="preserve">     </w:t>
            </w:r>
            <w:r w:rsidR="00183DF6">
              <w:tab/>
            </w:r>
          </w:p>
        </w:tc>
        <w:tc>
          <w:tcPr>
            <w:tcW w:w="144" w:type="dxa"/>
          </w:tcPr>
          <w:p w:rsidR="00F04354" w:rsidRDefault="00F04354"/>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F04354">
              <w:trPr>
                <w:trHeight w:hRule="exact" w:val="10800"/>
              </w:trPr>
              <w:tc>
                <w:tcPr>
                  <w:tcW w:w="3446" w:type="dxa"/>
                  <w:shd w:val="clear" w:color="auto" w:fill="00A59B" w:themeFill="accent2"/>
                  <w:vAlign w:val="center"/>
                </w:tcPr>
                <w:p w:rsidR="008825CF" w:rsidRDefault="008825CF" w:rsidP="002B048A">
                  <w:pPr>
                    <w:pStyle w:val="Heading2"/>
                    <w:jc w:val="left"/>
                  </w:pPr>
                </w:p>
                <w:p w:rsidR="008825CF" w:rsidRPr="007D1008" w:rsidRDefault="006E0B52" w:rsidP="008825CF">
                  <w:pPr>
                    <w:pStyle w:val="Heading2"/>
                    <w:rPr>
                      <w:sz w:val="40"/>
                      <w:szCs w:val="40"/>
                    </w:rPr>
                  </w:pPr>
                  <w:r w:rsidRPr="007D1008">
                    <w:rPr>
                      <w:sz w:val="40"/>
                      <w:szCs w:val="40"/>
                    </w:rPr>
                    <w:t>Thursday, November 3</w:t>
                  </w:r>
                  <w:r w:rsidR="008825CF" w:rsidRPr="007D1008">
                    <w:rPr>
                      <w:sz w:val="40"/>
                      <w:szCs w:val="40"/>
                    </w:rPr>
                    <w:t xml:space="preserve">, </w:t>
                  </w:r>
                </w:p>
                <w:p w:rsidR="008825CF" w:rsidRPr="007D1008" w:rsidRDefault="008825CF" w:rsidP="008825CF">
                  <w:pPr>
                    <w:pStyle w:val="Heading2"/>
                    <w:rPr>
                      <w:sz w:val="40"/>
                      <w:szCs w:val="40"/>
                    </w:rPr>
                  </w:pPr>
                  <w:r w:rsidRPr="007D1008">
                    <w:rPr>
                      <w:sz w:val="40"/>
                      <w:szCs w:val="40"/>
                    </w:rPr>
                    <w:t xml:space="preserve">7:00-9:00 PM </w:t>
                  </w:r>
                </w:p>
                <w:p w:rsidR="002B048A" w:rsidRPr="007D1008" w:rsidRDefault="006E0B52" w:rsidP="002B048A">
                  <w:pPr>
                    <w:pStyle w:val="Heading2"/>
                    <w:rPr>
                      <w:sz w:val="28"/>
                      <w:szCs w:val="28"/>
                    </w:rPr>
                  </w:pPr>
                  <w:r w:rsidRPr="007D1008">
                    <w:rPr>
                      <w:sz w:val="28"/>
                      <w:szCs w:val="28"/>
                    </w:rPr>
                    <w:t>Beach Elementary School Auditorium</w:t>
                  </w:r>
                </w:p>
                <w:p w:rsidR="002B048A" w:rsidRPr="007D1008" w:rsidRDefault="002B048A" w:rsidP="002B048A">
                  <w:pPr>
                    <w:pStyle w:val="Heading2"/>
                    <w:rPr>
                      <w:sz w:val="28"/>
                      <w:szCs w:val="28"/>
                    </w:rPr>
                  </w:pPr>
                  <w:r w:rsidRPr="007D1008">
                    <w:rPr>
                      <w:sz w:val="28"/>
                      <w:szCs w:val="28"/>
                    </w:rPr>
                    <w:t>Piedmont, CA</w:t>
                  </w:r>
                </w:p>
                <w:p w:rsidR="002B048A" w:rsidRPr="002B048A" w:rsidRDefault="002B048A" w:rsidP="002B048A">
                  <w:pPr>
                    <w:pStyle w:val="Line"/>
                    <w:jc w:val="left"/>
                  </w:pPr>
                </w:p>
                <w:p w:rsidR="00F04354" w:rsidRDefault="00F04354" w:rsidP="002B048A">
                  <w:pPr>
                    <w:pStyle w:val="Line"/>
                    <w:jc w:val="left"/>
                  </w:pPr>
                </w:p>
                <w:p w:rsidR="00F04354" w:rsidRDefault="00F04354">
                  <w:pPr>
                    <w:pStyle w:val="Line"/>
                  </w:pPr>
                </w:p>
                <w:p w:rsidR="000F0A83" w:rsidRDefault="000F0A83" w:rsidP="000F0A83">
                  <w:pPr>
                    <w:pStyle w:val="Line"/>
                  </w:pPr>
                </w:p>
                <w:p w:rsidR="000F0A83" w:rsidRDefault="000F0A83" w:rsidP="000F0A83">
                  <w:pPr>
                    <w:pStyle w:val="Heading2"/>
                    <w:rPr>
                      <w:caps w:val="0"/>
                      <w:sz w:val="24"/>
                      <w:szCs w:val="24"/>
                    </w:rPr>
                  </w:pPr>
                  <w:r w:rsidRPr="000F0A83">
                    <w:rPr>
                      <w:sz w:val="24"/>
                      <w:szCs w:val="24"/>
                    </w:rPr>
                    <w:t xml:space="preserve">QUESTIONS? </w:t>
                  </w:r>
                  <w:r w:rsidRPr="000F0A83">
                    <w:rPr>
                      <w:caps w:val="0"/>
                      <w:sz w:val="24"/>
                      <w:szCs w:val="24"/>
                    </w:rPr>
                    <w:t>Email piedmontalps@gmail.com</w:t>
                  </w:r>
                </w:p>
                <w:p w:rsidR="000E01C2" w:rsidRDefault="000E01C2" w:rsidP="00930F10">
                  <w:pPr>
                    <w:pStyle w:val="Heading2"/>
                    <w:jc w:val="left"/>
                  </w:pPr>
                </w:p>
                <w:p w:rsidR="000E01C2" w:rsidRPr="00930F10" w:rsidRDefault="000E01C2" w:rsidP="000E01C2">
                  <w:pPr>
                    <w:pStyle w:val="Line"/>
                    <w:rPr>
                      <w:sz w:val="24"/>
                      <w:szCs w:val="24"/>
                    </w:rPr>
                  </w:pPr>
                </w:p>
                <w:p w:rsidR="000E01C2" w:rsidRPr="00930F10" w:rsidRDefault="000E01C2" w:rsidP="000E01C2">
                  <w:pPr>
                    <w:pStyle w:val="Heading2"/>
                    <w:rPr>
                      <w:sz w:val="24"/>
                      <w:szCs w:val="24"/>
                    </w:rPr>
                  </w:pPr>
                  <w:r w:rsidRPr="00930F10">
                    <w:rPr>
                      <w:sz w:val="24"/>
                      <w:szCs w:val="24"/>
                    </w:rPr>
                    <w:t>$10 Suggested donation</w:t>
                  </w:r>
                </w:p>
                <w:p w:rsidR="000E01C2" w:rsidRPr="00930F10" w:rsidRDefault="000E01C2" w:rsidP="000E01C2">
                  <w:pPr>
                    <w:pStyle w:val="Heading2"/>
                    <w:rPr>
                      <w:sz w:val="24"/>
                      <w:szCs w:val="24"/>
                    </w:rPr>
                  </w:pPr>
                  <w:r w:rsidRPr="00930F10">
                    <w:rPr>
                      <w:sz w:val="24"/>
                      <w:szCs w:val="24"/>
                    </w:rPr>
                    <w:t>FREE for alps and PRAISE members</w:t>
                  </w:r>
                </w:p>
                <w:p w:rsidR="008825CF" w:rsidRPr="008825CF" w:rsidRDefault="008825CF" w:rsidP="000F0A83">
                  <w:pPr>
                    <w:pStyle w:val="Heading2"/>
                    <w:rPr>
                      <w:lang w:eastAsia="zh-TW"/>
                    </w:rPr>
                  </w:pPr>
                </w:p>
              </w:tc>
            </w:tr>
            <w:tr w:rsidR="00F04354">
              <w:trPr>
                <w:trHeight w:hRule="exact" w:val="144"/>
              </w:trPr>
              <w:tc>
                <w:tcPr>
                  <w:tcW w:w="3446" w:type="dxa"/>
                </w:tcPr>
                <w:p w:rsidR="00F04354" w:rsidRDefault="00F04354"/>
              </w:tc>
            </w:tr>
            <w:tr w:rsidR="00F04354">
              <w:trPr>
                <w:trHeight w:hRule="exact" w:val="3456"/>
              </w:trPr>
              <w:tc>
                <w:tcPr>
                  <w:tcW w:w="3446" w:type="dxa"/>
                  <w:shd w:val="clear" w:color="auto" w:fill="E6A024" w:themeFill="accent1"/>
                  <w:vAlign w:val="center"/>
                </w:tcPr>
                <w:p w:rsidR="00183DF6" w:rsidRDefault="000E01C2" w:rsidP="000E01C2">
                  <w:pPr>
                    <w:pStyle w:val="Heading2"/>
                    <w:rPr>
                      <w:rFonts w:ascii="Arial" w:hAnsi="Arial" w:cs="Arial"/>
                      <w:bCs/>
                    </w:rPr>
                  </w:pPr>
                  <w:r w:rsidRPr="00934F4E">
                    <w:rPr>
                      <w:rFonts w:ascii="Arial" w:hAnsi="Arial" w:cs="Arial"/>
                      <w:noProof/>
                      <w:lang w:eastAsia="en-US"/>
                    </w:rPr>
                    <w:drawing>
                      <wp:inline distT="0" distB="0" distL="0" distR="0" wp14:anchorId="23EE9A0F" wp14:editId="1398FA5C">
                        <wp:extent cx="1049323" cy="157437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Smolowit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1904" cy="1593252"/>
                                </a:xfrm>
                                <a:prstGeom prst="rect">
                                  <a:avLst/>
                                </a:prstGeom>
                              </pic:spPr>
                            </pic:pic>
                          </a:graphicData>
                        </a:graphic>
                      </wp:inline>
                    </w:drawing>
                  </w:r>
                  <w:r w:rsidR="00183DF6" w:rsidRPr="00934F4E">
                    <w:rPr>
                      <w:rFonts w:ascii="Arial" w:hAnsi="Arial" w:cs="Arial"/>
                      <w:bCs/>
                    </w:rPr>
                    <w:t xml:space="preserve"> </w:t>
                  </w:r>
                </w:p>
                <w:p w:rsidR="00F04354" w:rsidRDefault="00183DF6" w:rsidP="000E01C2">
                  <w:pPr>
                    <w:pStyle w:val="Heading2"/>
                  </w:pPr>
                  <w:r w:rsidRPr="00183DF6">
                    <w:rPr>
                      <w:rFonts w:ascii="Arial" w:hAnsi="Arial" w:cs="Arial"/>
                      <w:bCs/>
                      <w:sz w:val="24"/>
                      <w:szCs w:val="24"/>
                    </w:rPr>
                    <w:t>Marc Smolowitz</w:t>
                  </w:r>
                  <w:r w:rsidR="0013251D">
                    <w:rPr>
                      <w:rFonts w:ascii="Arial" w:hAnsi="Arial" w:cs="Arial"/>
                      <w:bCs/>
                      <w:sz w:val="24"/>
                      <w:szCs w:val="24"/>
                    </w:rPr>
                    <w:t>-filmmaker</w:t>
                  </w:r>
                </w:p>
              </w:tc>
            </w:tr>
          </w:tbl>
          <w:p w:rsidR="00F04354" w:rsidRDefault="00F04354"/>
        </w:tc>
      </w:tr>
    </w:tbl>
    <w:p w:rsidR="00F04354" w:rsidRPr="000F0A83" w:rsidRDefault="00F04354" w:rsidP="00F673CB">
      <w:pPr>
        <w:pStyle w:val="Heading2"/>
        <w:jc w:val="left"/>
        <w:rPr>
          <w:color w:val="auto"/>
          <w:sz w:val="20"/>
          <w:szCs w:val="20"/>
        </w:rPr>
      </w:pPr>
    </w:p>
    <w:sectPr w:rsidR="00F04354" w:rsidRPr="000F0A83" w:rsidSect="002B048A">
      <w:pgSz w:w="12240" w:h="15840"/>
      <w:pgMar w:top="54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Handwriting - Dakota">
    <w:altName w:val="Calibri"/>
    <w:charset w:val="00"/>
    <w:family w:val="auto"/>
    <w:pitch w:val="variable"/>
    <w:sig w:usb0="80000027" w:usb1="00000000" w:usb2="00000000" w:usb3="00000000" w:csb0="00000111" w:csb1="00000000"/>
  </w:font>
  <w:font w:name="Avenir Book">
    <w:altName w:val="Calibri"/>
    <w:charset w:val="00"/>
    <w:family w:val="auto"/>
    <w:pitch w:val="variable"/>
    <w:sig w:usb0="800000AF" w:usb1="5000204A" w:usb2="00000000" w:usb3="00000000" w:csb0="0000009B"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354"/>
    <w:rsid w:val="000D3DEB"/>
    <w:rsid w:val="000E01C2"/>
    <w:rsid w:val="000F0A83"/>
    <w:rsid w:val="0013251D"/>
    <w:rsid w:val="00183DF6"/>
    <w:rsid w:val="002B048A"/>
    <w:rsid w:val="002F2A6D"/>
    <w:rsid w:val="00346F72"/>
    <w:rsid w:val="004475D0"/>
    <w:rsid w:val="00540334"/>
    <w:rsid w:val="006B0527"/>
    <w:rsid w:val="006E0B52"/>
    <w:rsid w:val="00744BA0"/>
    <w:rsid w:val="00787D0A"/>
    <w:rsid w:val="007D1008"/>
    <w:rsid w:val="008825CF"/>
    <w:rsid w:val="008A70D2"/>
    <w:rsid w:val="0090341D"/>
    <w:rsid w:val="00930F10"/>
    <w:rsid w:val="009C400A"/>
    <w:rsid w:val="00A70526"/>
    <w:rsid w:val="00B75828"/>
    <w:rsid w:val="00BC16E4"/>
    <w:rsid w:val="00C30BEE"/>
    <w:rsid w:val="00D843E3"/>
    <w:rsid w:val="00E20AD7"/>
    <w:rsid w:val="00EC72A0"/>
    <w:rsid w:val="00F04354"/>
    <w:rsid w:val="00F41D90"/>
    <w:rsid w:val="00F67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6AE46E-DE06-4421-B449-27AEC8AA6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6A02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40"/>
    </w:pPr>
    <w:rPr>
      <w:color w:val="E6A024"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6A024" w:themeColor="accent1"/>
      <w:kern w:val="28"/>
      <w:sz w:val="104"/>
      <w:szCs w:val="104"/>
    </w:rPr>
  </w:style>
  <w:style w:type="paragraph" w:styleId="Title">
    <w:name w:val="Title"/>
    <w:basedOn w:val="Normal"/>
    <w:next w:val="Normal"/>
    <w:link w:val="TitleCh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har"/>
    <w:uiPriority w:val="5"/>
    <w:unhideWhenUsed/>
    <w:qFormat/>
    <w:pPr>
      <w:spacing w:after="0"/>
      <w:jc w:val="center"/>
    </w:pPr>
    <w:rPr>
      <w:color w:val="FFFFFF" w:themeColor="background1"/>
      <w:sz w:val="24"/>
      <w:szCs w:val="24"/>
    </w:rPr>
  </w:style>
  <w:style w:type="character" w:customStyle="1" w:styleId="DateChar">
    <w:name w:val="Date Char"/>
    <w:basedOn w:val="DefaultParagraphFont"/>
    <w:link w:val="Date"/>
    <w:uiPriority w:val="5"/>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6A02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customXml/itemProps2.xml><?xml version="1.0" encoding="utf-8"?>
<ds:datastoreItem xmlns:ds="http://schemas.openxmlformats.org/officeDocument/2006/customXml" ds:itemID="{0F08FD9B-AE81-49EA-A0BC-98ECBEBE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946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Shook</dc:creator>
  <cp:keywords/>
  <dc:description/>
  <cp:lastModifiedBy>mayaponte</cp:lastModifiedBy>
  <cp:revision>2</cp:revision>
  <cp:lastPrinted>2016-10-07T17:43:00Z</cp:lastPrinted>
  <dcterms:created xsi:type="dcterms:W3CDTF">2016-10-27T02:51:00Z</dcterms:created>
  <dcterms:modified xsi:type="dcterms:W3CDTF">2016-10-27T02:51:00Z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